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Beyond School Membership Agreement:</w:t>
      </w:r>
    </w:p>
    <w:p w:rsidR="00000000" w:rsidDel="00000000" w:rsidP="00000000" w:rsidRDefault="00000000" w:rsidRPr="00000000" w14:paraId="00000002">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Beyond School Learning Center is primarily funded by membership fees and donations with no assistance from the state/federal government. We ask that families make their best effort to cover agreed upon membership fees. We are committed to making sure that Beyond School is economically diverse and do offer fee reductions based on need if and when the full fees are simply too much for families to pay. </w:t>
      </w:r>
    </w:p>
    <w:p w:rsidR="00000000" w:rsidDel="00000000" w:rsidP="00000000" w:rsidRDefault="00000000" w:rsidRPr="00000000" w14:paraId="00000004">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Full Membership Fee for 2021-2022: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$10,000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Billing:</w:t>
      </w:r>
      <w:r w:rsidDel="00000000" w:rsidR="00000000" w:rsidRPr="00000000">
        <w:rPr>
          <w:rFonts w:ascii="Times New Roman" w:cs="Times New Roman" w:eastAsia="Times New Roman" w:hAnsi="Times New Roman"/>
          <w:rtl w:val="0"/>
        </w:rPr>
        <w:t xml:space="preserve"> Upon enrollment, members are required to provide a </w:t>
      </w:r>
      <w:r w:rsidDel="00000000" w:rsidR="00000000" w:rsidRPr="00000000">
        <w:rPr>
          <w:rFonts w:ascii="Times New Roman" w:cs="Times New Roman" w:eastAsia="Times New Roman" w:hAnsi="Times New Roman"/>
          <w:b w:val="1"/>
          <w:u w:val="single"/>
          <w:rtl w:val="0"/>
        </w:rPr>
        <w:t xml:space="preserve">$500 non-refundable deposit</w:t>
      </w:r>
      <w:r w:rsidDel="00000000" w:rsidR="00000000" w:rsidRPr="00000000">
        <w:rPr>
          <w:rFonts w:ascii="Times New Roman" w:cs="Times New Roman" w:eastAsia="Times New Roman" w:hAnsi="Times New Roman"/>
          <w:rtl w:val="0"/>
        </w:rPr>
        <w:t xml:space="preserve">. The balance of the fee is paid in two equal installments due </w:t>
      </w:r>
      <w:r w:rsidDel="00000000" w:rsidR="00000000" w:rsidRPr="00000000">
        <w:rPr>
          <w:rFonts w:ascii="Times New Roman" w:cs="Times New Roman" w:eastAsia="Times New Roman" w:hAnsi="Times New Roman"/>
          <w:b w:val="1"/>
          <w:u w:val="single"/>
          <w:rtl w:val="0"/>
        </w:rPr>
        <w:t xml:space="preserve">August 15th</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u w:val="single"/>
          <w:rtl w:val="0"/>
        </w:rPr>
        <w:t xml:space="preserve">January 15th.</w:t>
      </w:r>
      <w:r w:rsidDel="00000000" w:rsidR="00000000" w:rsidRPr="00000000">
        <w:rPr>
          <w:rFonts w:ascii="Times New Roman" w:cs="Times New Roman" w:eastAsia="Times New Roman" w:hAnsi="Times New Roman"/>
          <w:rtl w:val="0"/>
        </w:rPr>
        <w:t xml:space="preserve"> If you need a more flexible payment schedule, please include that in the additional information section below. </w:t>
      </w:r>
    </w:p>
    <w:p w:rsidR="00000000" w:rsidDel="00000000" w:rsidP="00000000" w:rsidRDefault="00000000" w:rsidRPr="00000000" w14:paraId="00000007">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Refunds</w:t>
      </w:r>
      <w:r w:rsidDel="00000000" w:rsidR="00000000" w:rsidRPr="00000000">
        <w:rPr>
          <w:rFonts w:ascii="Times New Roman" w:cs="Times New Roman" w:eastAsia="Times New Roman" w:hAnsi="Times New Roman"/>
          <w:rtl w:val="0"/>
        </w:rPr>
        <w:t xml:space="preserve">: No refunds are made to members who choose to terminate membership or whose membership is terminated for cause or disciplinary reasons during these billing cycles unless a specific arrangement is acknowledged by Beyond School. </w:t>
      </w:r>
    </w:p>
    <w:p w:rsidR="00000000" w:rsidDel="00000000" w:rsidP="00000000" w:rsidRDefault="00000000" w:rsidRPr="00000000" w14:paraId="00000009">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Pro-Rated Fee</w:t>
      </w:r>
      <w:r w:rsidDel="00000000" w:rsidR="00000000" w:rsidRPr="00000000">
        <w:rPr>
          <w:rFonts w:ascii="Times New Roman" w:cs="Times New Roman" w:eastAsia="Times New Roman" w:hAnsi="Times New Roman"/>
          <w:rtl w:val="0"/>
        </w:rPr>
        <w:t xml:space="preserve">: For members who join during the academic year, the fee is pro-rated. The first payment is due upon enrollment. Beyond School is a 501c3 tax-exempt organization. We accept tax-deductible donations to support economic diversity at our centers. If you know someone who would like to support us in our mission, or assist in donating to your membership fee, please use the fundraising form below.</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check one box:</w:t>
      </w:r>
    </w:p>
    <w:p w:rsidR="00000000" w:rsidDel="00000000" w:rsidP="00000000" w:rsidRDefault="00000000" w:rsidRPr="00000000" w14:paraId="0000000E">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 plan to pay the full membership fee in two installments and am not applying for financial assistance.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 request consideration for financial assistance or an alternate payment plan.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Amount of yearly fees I am able to pay: $______  The amount I will attempt to fundraise is: $_______</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information that will help us understand your financial situation - _______________________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information related to payment of fees: ____________________________________________ _____________________________________________________________________________________ _____________________________________________________________________________________</w:t>
      </w:r>
    </w:p>
    <w:p w:rsidR="00000000" w:rsidDel="00000000" w:rsidP="00000000" w:rsidRDefault="00000000" w:rsidRPr="00000000" w14:paraId="0000001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Signing below indicates that members and parents agree to Beyond School’s Membership Agreement and Health and Safety Policy</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Member: ____________________________________</w:t>
        <w:tab/>
        <w:t xml:space="preserve">Sign/Date: _______________________</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Parent: ____________________________________</w:t>
        <w:tab/>
        <w:t xml:space="preserve">Sign/Date: _______________________</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Beyond School Mentor: _________________________</w:t>
        <w:tab/>
        <w:t xml:space="preserve">Sign/Date: _______________________</w:t>
      </w:r>
    </w:p>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Member Fundraising Form</w:t>
      </w:r>
    </w:p>
    <w:p w:rsidR="00000000" w:rsidDel="00000000" w:rsidP="00000000" w:rsidRDefault="00000000" w:rsidRPr="00000000" w14:paraId="0000001F">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_____________________________ is asking you to help send them to school. This student has made the brave decision to opt out of public education in order to make their own educational choices. Beyond School Learning Center is a 501c3 nonprofit organization primarily funded by membership fees and donations with no assistance from the state or federal government. The taxpayer cost to send one student to a public school is over $20,000. We are asking for tax-deductible donations to help send this student to school for far less the cost needed for the public school system, and with many more benefits. </w:t>
      </w:r>
    </w:p>
    <w:p w:rsidR="00000000" w:rsidDel="00000000" w:rsidP="00000000" w:rsidRDefault="00000000" w:rsidRPr="00000000" w14:paraId="00000021">
      <w:pPr>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***Checks to be made payable to Beyond School Inc. Tax ID 84-4524771</w:t>
      </w:r>
    </w:p>
    <w:p w:rsidR="00000000" w:rsidDel="00000000" w:rsidP="00000000" w:rsidRDefault="00000000" w:rsidRPr="00000000" w14:paraId="00000022">
      <w:pPr>
        <w:rPr>
          <w:sz w:val="10"/>
          <w:szCs w:val="10"/>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3240"/>
        <w:gridCol w:w="960"/>
        <w:gridCol w:w="1650"/>
        <w:gridCol w:w="915"/>
        <w:tblGridChange w:id="0">
          <w:tblGrid>
            <w:gridCol w:w="2580"/>
            <w:gridCol w:w="3240"/>
            <w:gridCol w:w="960"/>
            <w:gridCol w:w="1650"/>
            <w:gridCol w:w="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Donor’s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Donor’s Contact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Payment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Payment Type (Cash, Check, Donorbox)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pPr>
            <w:r w:rsidDel="00000000" w:rsidR="00000000" w:rsidRPr="00000000">
              <w:rPr>
                <w:rtl w:val="0"/>
              </w:rPr>
            </w:r>
          </w:p>
        </w:tc>
      </w:tr>
    </w:tbl>
    <w:p w:rsidR="00000000" w:rsidDel="00000000" w:rsidP="00000000" w:rsidRDefault="00000000" w:rsidRPr="00000000" w14:paraId="00000070">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2021-2022 Calendar</w:t>
      </w:r>
    </w:p>
    <w:p w:rsidR="00000000" w:rsidDel="00000000" w:rsidP="00000000" w:rsidRDefault="00000000" w:rsidRPr="00000000" w14:paraId="00000071">
      <w:pPr>
        <w:spacing w:after="240"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Hours of Operation: Monday- Thursday: 8:45am-2:45pm / Friday’s: 8:45am-11:45am</w:t>
        <w:tab/>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September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M       T       W       TH       F</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                    1         2        3</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shd w:fill="b7b7b7" w:val="clear"/>
                <w:rtl w:val="0"/>
              </w:rPr>
              <w:t xml:space="preserve">6 </w:t>
            </w:r>
            <w:r w:rsidDel="00000000" w:rsidR="00000000" w:rsidRPr="00000000">
              <w:rPr>
                <w:b w:val="1"/>
                <w:rtl w:val="0"/>
              </w:rPr>
              <w:t xml:space="preserve">       </w:t>
            </w:r>
            <w:r w:rsidDel="00000000" w:rsidR="00000000" w:rsidRPr="00000000">
              <w:rPr>
                <w:b w:val="1"/>
                <w:shd w:fill="b7b7b7" w:val="clear"/>
                <w:rtl w:val="0"/>
              </w:rPr>
              <w:t xml:space="preserve">7 </w:t>
            </w:r>
            <w:r w:rsidDel="00000000" w:rsidR="00000000" w:rsidRPr="00000000">
              <w:rPr>
                <w:b w:val="1"/>
                <w:rtl w:val="0"/>
              </w:rPr>
              <w:t xml:space="preserve">       8         9       10</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13     14      15       </w:t>
            </w:r>
            <w:r w:rsidDel="00000000" w:rsidR="00000000" w:rsidRPr="00000000">
              <w:rPr>
                <w:b w:val="1"/>
                <w:shd w:fill="b7b7b7" w:val="clear"/>
                <w:rtl w:val="0"/>
              </w:rPr>
              <w:t xml:space="preserve">16 </w:t>
            </w:r>
            <w:r w:rsidDel="00000000" w:rsidR="00000000" w:rsidRPr="00000000">
              <w:rPr>
                <w:b w:val="1"/>
                <w:rtl w:val="0"/>
              </w:rPr>
              <w:t xml:space="preserve">     17</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20     21      22       23      24</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27     28      29       30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Days Off</w:t>
            </w:r>
          </w:p>
          <w:p w:rsidR="00000000" w:rsidDel="00000000" w:rsidP="00000000" w:rsidRDefault="00000000" w:rsidRPr="00000000" w14:paraId="0000007A">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Labor Day</w:t>
            </w:r>
          </w:p>
          <w:p w:rsidR="00000000" w:rsidDel="00000000" w:rsidP="00000000" w:rsidRDefault="00000000" w:rsidRPr="00000000" w14:paraId="0000007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Rosh Hashanah</w:t>
            </w:r>
          </w:p>
          <w:p w:rsidR="00000000" w:rsidDel="00000000" w:rsidP="00000000" w:rsidRDefault="00000000" w:rsidRPr="00000000" w14:paraId="0000007C">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 Yom Kippur</w:t>
            </w:r>
          </w:p>
          <w:p w:rsidR="00000000" w:rsidDel="00000000" w:rsidP="00000000" w:rsidRDefault="00000000" w:rsidRPr="00000000" w14:paraId="0000007D">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7E">
            <w:pPr>
              <w:widowControl w:val="0"/>
              <w:spacing w:after="0" w:before="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7F">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Days Off</w:t>
            </w:r>
          </w:p>
          <w:p w:rsidR="00000000" w:rsidDel="00000000" w:rsidP="00000000" w:rsidRDefault="00000000" w:rsidRPr="00000000" w14:paraId="00000080">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Presidents’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rPr>
            </w:pPr>
            <w:r w:rsidDel="00000000" w:rsidR="00000000" w:rsidRPr="00000000">
              <w:rPr>
                <w:b w:val="1"/>
                <w:rtl w:val="0"/>
              </w:rPr>
              <w:t xml:space="preserve">February</w:t>
            </w:r>
          </w:p>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          1        2         3        4</w:t>
            </w:r>
          </w:p>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7        8        9        10      11 14     15      16       17      18</w:t>
            </w:r>
          </w:p>
          <w:p w:rsidR="00000000" w:rsidDel="00000000" w:rsidP="00000000" w:rsidRDefault="00000000" w:rsidRPr="00000000" w14:paraId="00000085">
            <w:pPr>
              <w:widowControl w:val="0"/>
              <w:spacing w:line="240" w:lineRule="auto"/>
              <w:rPr>
                <w:b w:val="1"/>
              </w:rPr>
            </w:pPr>
            <w:r w:rsidDel="00000000" w:rsidR="00000000" w:rsidRPr="00000000">
              <w:rPr>
                <w:b w:val="1"/>
                <w:shd w:fill="cccccc" w:val="clear"/>
                <w:rtl w:val="0"/>
              </w:rPr>
              <w:t xml:space="preserve">21 </w:t>
            </w:r>
            <w:r w:rsidDel="00000000" w:rsidR="00000000" w:rsidRPr="00000000">
              <w:rPr>
                <w:b w:val="1"/>
                <w:rtl w:val="0"/>
              </w:rPr>
              <w:t xml:space="preserve">    22      23       24      25</w:t>
            </w:r>
          </w:p>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28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b w:val="1"/>
              </w:rPr>
            </w:pPr>
            <w:r w:rsidDel="00000000" w:rsidR="00000000" w:rsidRPr="00000000">
              <w:rPr>
                <w:b w:val="1"/>
                <w:rtl w:val="0"/>
              </w:rPr>
              <w:t xml:space="preserve">October</w:t>
            </w:r>
          </w:p>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                                         1</w:t>
            </w:r>
          </w:p>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4        5        6         7        8</w:t>
            </w:r>
          </w:p>
          <w:p w:rsidR="00000000" w:rsidDel="00000000" w:rsidP="00000000" w:rsidRDefault="00000000" w:rsidRPr="00000000" w14:paraId="0000008B">
            <w:pPr>
              <w:widowControl w:val="0"/>
              <w:spacing w:line="240" w:lineRule="auto"/>
              <w:rPr>
                <w:b w:val="1"/>
              </w:rPr>
            </w:pPr>
            <w:r w:rsidDel="00000000" w:rsidR="00000000" w:rsidRPr="00000000">
              <w:rPr>
                <w:b w:val="1"/>
                <w:shd w:fill="b7b7b7" w:val="clear"/>
                <w:rtl w:val="0"/>
              </w:rPr>
              <w:t xml:space="preserve">11 </w:t>
            </w:r>
            <w:r w:rsidDel="00000000" w:rsidR="00000000" w:rsidRPr="00000000">
              <w:rPr>
                <w:b w:val="1"/>
                <w:rtl w:val="0"/>
              </w:rPr>
              <w:t xml:space="preserve">    12      13       14      15</w:t>
            </w:r>
          </w:p>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18     19      20       21      22</w:t>
            </w:r>
          </w:p>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25     26      27       28      29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Days Off</w:t>
            </w:r>
          </w:p>
          <w:p w:rsidR="00000000" w:rsidDel="00000000" w:rsidP="00000000" w:rsidRDefault="00000000" w:rsidRPr="00000000" w14:paraId="0000008F">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 Indigenous People’s/ Columbus Day</w:t>
            </w:r>
          </w:p>
          <w:p w:rsidR="00000000" w:rsidDel="00000000" w:rsidP="00000000" w:rsidRDefault="00000000" w:rsidRPr="00000000" w14:paraId="0000009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91">
            <w:pPr>
              <w:spacing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2">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 Days Off</w:t>
            </w:r>
          </w:p>
          <w:p w:rsidR="00000000" w:rsidDel="00000000" w:rsidP="00000000" w:rsidRDefault="00000000" w:rsidRPr="00000000" w14:paraId="00000093">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3/18 Holi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rPr>
            </w:pPr>
            <w:r w:rsidDel="00000000" w:rsidR="00000000" w:rsidRPr="00000000">
              <w:rPr>
                <w:b w:val="1"/>
                <w:rtl w:val="0"/>
              </w:rPr>
              <w:t xml:space="preserve">March</w:t>
            </w:r>
          </w:p>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          1        2         3        4</w:t>
            </w:r>
          </w:p>
          <w:p w:rsidR="00000000" w:rsidDel="00000000" w:rsidP="00000000" w:rsidRDefault="00000000" w:rsidRPr="00000000" w14:paraId="00000097">
            <w:pPr>
              <w:widowControl w:val="0"/>
              <w:spacing w:line="240" w:lineRule="auto"/>
              <w:rPr>
                <w:b w:val="1"/>
                <w:shd w:fill="cccccc" w:val="clear"/>
              </w:rPr>
            </w:pPr>
            <w:r w:rsidDel="00000000" w:rsidR="00000000" w:rsidRPr="00000000">
              <w:rPr>
                <w:b w:val="1"/>
                <w:rtl w:val="0"/>
              </w:rPr>
              <w:t xml:space="preserve">7        8        9        10      11 14     15      16       17     </w:t>
            </w:r>
            <w:r w:rsidDel="00000000" w:rsidR="00000000" w:rsidRPr="00000000">
              <w:rPr>
                <w:b w:val="1"/>
                <w:shd w:fill="cccccc" w:val="clear"/>
                <w:rtl w:val="0"/>
              </w:rPr>
              <w:t xml:space="preserve"> 18</w:t>
            </w:r>
          </w:p>
          <w:p w:rsidR="00000000" w:rsidDel="00000000" w:rsidP="00000000" w:rsidRDefault="00000000" w:rsidRPr="00000000" w14:paraId="00000098">
            <w:pPr>
              <w:widowControl w:val="0"/>
              <w:spacing w:line="240" w:lineRule="auto"/>
              <w:rPr>
                <w:b w:val="1"/>
              </w:rPr>
            </w:pPr>
            <w:r w:rsidDel="00000000" w:rsidR="00000000" w:rsidRPr="00000000">
              <w:rPr>
                <w:b w:val="1"/>
                <w:rtl w:val="0"/>
              </w:rPr>
              <w:t xml:space="preserve">21     22      23       24      25</w:t>
            </w:r>
          </w:p>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28     29      30       31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rPr>
            </w:pPr>
            <w:r w:rsidDel="00000000" w:rsidR="00000000" w:rsidRPr="00000000">
              <w:rPr>
                <w:b w:val="1"/>
                <w:rtl w:val="0"/>
              </w:rPr>
              <w:t xml:space="preserve">November</w:t>
            </w:r>
          </w:p>
          <w:p w:rsidR="00000000" w:rsidDel="00000000" w:rsidP="00000000" w:rsidRDefault="00000000" w:rsidRPr="00000000" w14:paraId="0000009B">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1       </w:t>
            </w:r>
            <w:r w:rsidDel="00000000" w:rsidR="00000000" w:rsidRPr="00000000">
              <w:rPr>
                <w:b w:val="1"/>
                <w:shd w:fill="b7b7b7" w:val="clear"/>
                <w:rtl w:val="0"/>
              </w:rPr>
              <w:t xml:space="preserve"> 2  </w:t>
            </w:r>
            <w:r w:rsidDel="00000000" w:rsidR="00000000" w:rsidRPr="00000000">
              <w:rPr>
                <w:b w:val="1"/>
                <w:rtl w:val="0"/>
              </w:rPr>
              <w:t xml:space="preserve">      3         4        5   8        9       10       </w:t>
            </w:r>
            <w:r w:rsidDel="00000000" w:rsidR="00000000" w:rsidRPr="00000000">
              <w:rPr>
                <w:b w:val="1"/>
                <w:shd w:fill="cccccc" w:val="clear"/>
                <w:rtl w:val="0"/>
              </w:rPr>
              <w:t xml:space="preserve">11 </w:t>
            </w:r>
            <w:r w:rsidDel="00000000" w:rsidR="00000000" w:rsidRPr="00000000">
              <w:rPr>
                <w:b w:val="1"/>
                <w:rtl w:val="0"/>
              </w:rPr>
              <w:t xml:space="preserve">     12     15     16      17       18      19</w:t>
            </w:r>
          </w:p>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22     23     </w:t>
            </w:r>
            <w:r w:rsidDel="00000000" w:rsidR="00000000" w:rsidRPr="00000000">
              <w:rPr>
                <w:b w:val="1"/>
                <w:shd w:fill="cccccc" w:val="clear"/>
                <w:rtl w:val="0"/>
              </w:rPr>
              <w:t xml:space="preserve"> 24       25      26 </w:t>
            </w:r>
            <w:r w:rsidDel="00000000" w:rsidR="00000000" w:rsidRPr="00000000">
              <w:rPr>
                <w:b w:val="1"/>
                <w:rtl w:val="0"/>
              </w:rPr>
              <w:t xml:space="preserve">  </w:t>
            </w:r>
            <w:r w:rsidDel="00000000" w:rsidR="00000000" w:rsidRPr="00000000">
              <w:rPr>
                <w:b w:val="1"/>
                <w:shd w:fill="b7b7b7" w:val="clear"/>
                <w:rtl w:val="0"/>
              </w:rPr>
              <w:t xml:space="preserve">29 </w:t>
            </w:r>
            <w:r w:rsidDel="00000000" w:rsidR="00000000" w:rsidRPr="00000000">
              <w:rPr>
                <w:b w:val="1"/>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 Days Off</w:t>
            </w:r>
          </w:p>
          <w:p w:rsidR="00000000" w:rsidDel="00000000" w:rsidP="00000000" w:rsidRDefault="00000000" w:rsidRPr="00000000" w14:paraId="0000009F">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Election Day</w:t>
            </w:r>
          </w:p>
          <w:p w:rsidR="00000000" w:rsidDel="00000000" w:rsidP="00000000" w:rsidRDefault="00000000" w:rsidRPr="00000000" w14:paraId="000000A0">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 Veteran’s Day</w:t>
            </w:r>
          </w:p>
          <w:p w:rsidR="00000000" w:rsidDel="00000000" w:rsidP="00000000" w:rsidRDefault="00000000" w:rsidRPr="00000000" w14:paraId="000000A1">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11/24-26 Thanksgiving Break </w:t>
            </w:r>
          </w:p>
          <w:p w:rsidR="00000000" w:rsidDel="00000000" w:rsidP="00000000" w:rsidRDefault="00000000" w:rsidRPr="00000000" w14:paraId="000000A2">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11/29 Hanukkah</w:t>
            </w:r>
          </w:p>
          <w:p w:rsidR="00000000" w:rsidDel="00000000" w:rsidP="00000000" w:rsidRDefault="00000000" w:rsidRPr="00000000" w14:paraId="000000A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A4">
            <w:pPr>
              <w:spacing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5">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 Days Off</w:t>
            </w:r>
          </w:p>
          <w:p w:rsidR="00000000" w:rsidDel="00000000" w:rsidP="00000000" w:rsidRDefault="00000000" w:rsidRPr="00000000" w14:paraId="000000A6">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b w:val="1"/>
              </w:rPr>
            </w:pPr>
            <w:r w:rsidDel="00000000" w:rsidR="00000000" w:rsidRPr="00000000">
              <w:rPr>
                <w:b w:val="1"/>
                <w:rtl w:val="0"/>
              </w:rPr>
              <w:t xml:space="preserve">April</w:t>
            </w:r>
          </w:p>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                                         1</w:t>
            </w:r>
          </w:p>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4        5        6         7        8</w:t>
            </w:r>
          </w:p>
          <w:p w:rsidR="00000000" w:rsidDel="00000000" w:rsidP="00000000" w:rsidRDefault="00000000" w:rsidRPr="00000000" w14:paraId="000000AB">
            <w:pPr>
              <w:widowControl w:val="0"/>
              <w:spacing w:line="240" w:lineRule="auto"/>
              <w:rPr>
                <w:b w:val="1"/>
                <w:shd w:fill="cccccc" w:val="clear"/>
              </w:rPr>
            </w:pPr>
            <w:r w:rsidDel="00000000" w:rsidR="00000000" w:rsidRPr="00000000">
              <w:rPr>
                <w:b w:val="1"/>
                <w:rtl w:val="0"/>
              </w:rPr>
              <w:t xml:space="preserve">11     12      13       14    </w:t>
            </w:r>
            <w:r w:rsidDel="00000000" w:rsidR="00000000" w:rsidRPr="00000000">
              <w:rPr>
                <w:b w:val="1"/>
                <w:shd w:fill="cccccc" w:val="clear"/>
                <w:rtl w:val="0"/>
              </w:rPr>
              <w:t xml:space="preserve">  15</w:t>
            </w:r>
          </w:p>
          <w:p w:rsidR="00000000" w:rsidDel="00000000" w:rsidP="00000000" w:rsidRDefault="00000000" w:rsidRPr="00000000" w14:paraId="000000AC">
            <w:pPr>
              <w:widowControl w:val="0"/>
              <w:spacing w:line="240" w:lineRule="auto"/>
              <w:rPr>
                <w:b w:val="1"/>
                <w:shd w:fill="cccccc" w:val="clear"/>
              </w:rPr>
            </w:pPr>
            <w:r w:rsidDel="00000000" w:rsidR="00000000" w:rsidRPr="00000000">
              <w:rPr>
                <w:b w:val="1"/>
                <w:shd w:fill="cccccc" w:val="clear"/>
                <w:rtl w:val="0"/>
              </w:rPr>
              <w:t xml:space="preserve">18     19      20       21      22</w:t>
            </w:r>
          </w:p>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25     26      27       28      29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b w:val="1"/>
              </w:rPr>
            </w:pPr>
            <w:r w:rsidDel="00000000" w:rsidR="00000000" w:rsidRPr="00000000">
              <w:rPr>
                <w:b w:val="1"/>
                <w:rtl w:val="0"/>
              </w:rPr>
              <w:t xml:space="preserve">December</w:t>
            </w:r>
          </w:p>
          <w:p w:rsidR="00000000" w:rsidDel="00000000" w:rsidP="00000000" w:rsidRDefault="00000000" w:rsidRPr="00000000" w14:paraId="000000AF">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                    1         2        3</w:t>
            </w:r>
          </w:p>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6        7        8         9       10</w:t>
            </w:r>
          </w:p>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13     14      15       16      17</w:t>
            </w:r>
          </w:p>
          <w:p w:rsidR="00000000" w:rsidDel="00000000" w:rsidP="00000000" w:rsidRDefault="00000000" w:rsidRPr="00000000" w14:paraId="000000B3">
            <w:pPr>
              <w:widowControl w:val="0"/>
              <w:spacing w:line="240" w:lineRule="auto"/>
              <w:rPr>
                <w:b w:val="1"/>
                <w:shd w:fill="cccccc" w:val="clear"/>
              </w:rPr>
            </w:pPr>
            <w:r w:rsidDel="00000000" w:rsidR="00000000" w:rsidRPr="00000000">
              <w:rPr>
                <w:b w:val="1"/>
                <w:rtl w:val="0"/>
              </w:rPr>
              <w:t xml:space="preserve">20     21      22       </w:t>
            </w:r>
            <w:r w:rsidDel="00000000" w:rsidR="00000000" w:rsidRPr="00000000">
              <w:rPr>
                <w:b w:val="1"/>
                <w:shd w:fill="cccccc" w:val="clear"/>
                <w:rtl w:val="0"/>
              </w:rPr>
              <w:t xml:space="preserve">23      24</w:t>
            </w:r>
          </w:p>
          <w:p w:rsidR="00000000" w:rsidDel="00000000" w:rsidP="00000000" w:rsidRDefault="00000000" w:rsidRPr="00000000" w14:paraId="000000B4">
            <w:pPr>
              <w:widowControl w:val="0"/>
              <w:spacing w:line="240" w:lineRule="auto"/>
              <w:rPr>
                <w:b w:val="1"/>
                <w:shd w:fill="cccccc" w:val="clear"/>
              </w:rPr>
            </w:pPr>
            <w:r w:rsidDel="00000000" w:rsidR="00000000" w:rsidRPr="00000000">
              <w:rPr>
                <w:b w:val="1"/>
                <w:shd w:fill="cccccc" w:val="clear"/>
                <w:rtl w:val="0"/>
              </w:rPr>
              <w:t xml:space="preserve">27     28      29       30      31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 Days Off</w:t>
            </w:r>
          </w:p>
          <w:p w:rsidR="00000000" w:rsidDel="00000000" w:rsidP="00000000" w:rsidRDefault="00000000" w:rsidRPr="00000000" w14:paraId="000000B6">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12/23-31 Winter Break</w:t>
            </w:r>
          </w:p>
          <w:p w:rsidR="00000000" w:rsidDel="00000000" w:rsidP="00000000" w:rsidRDefault="00000000" w:rsidRPr="00000000" w14:paraId="000000B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B8">
            <w:pPr>
              <w:spacing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9">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Days Off</w:t>
            </w:r>
          </w:p>
          <w:p w:rsidR="00000000" w:rsidDel="00000000" w:rsidP="00000000" w:rsidRDefault="00000000" w:rsidRPr="00000000" w14:paraId="000000BA">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Eid al Fitr</w:t>
            </w:r>
          </w:p>
          <w:p w:rsidR="00000000" w:rsidDel="00000000" w:rsidP="00000000" w:rsidRDefault="00000000" w:rsidRPr="00000000" w14:paraId="000000BB">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5/30 Memorial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b w:val="1"/>
              </w:rPr>
            </w:pPr>
            <w:r w:rsidDel="00000000" w:rsidR="00000000" w:rsidRPr="00000000">
              <w:rPr>
                <w:b w:val="1"/>
                <w:rtl w:val="0"/>
              </w:rPr>
              <w:t xml:space="preserve">May</w:t>
            </w:r>
          </w:p>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BE">
            <w:pPr>
              <w:widowControl w:val="0"/>
              <w:spacing w:line="240" w:lineRule="auto"/>
              <w:rPr>
                <w:b w:val="1"/>
              </w:rPr>
            </w:pPr>
            <w:r w:rsidDel="00000000" w:rsidR="00000000" w:rsidRPr="00000000">
              <w:rPr>
                <w:b w:val="1"/>
                <w:shd w:fill="cccccc" w:val="clear"/>
                <w:rtl w:val="0"/>
              </w:rPr>
              <w:t xml:space="preserve">2   </w:t>
            </w:r>
            <w:r w:rsidDel="00000000" w:rsidR="00000000" w:rsidRPr="00000000">
              <w:rPr>
                <w:b w:val="1"/>
                <w:rtl w:val="0"/>
              </w:rPr>
              <w:t xml:space="preserve">     3        4         5        6        9       10      11       12      13 16     17      18       19      20</w:t>
            </w:r>
          </w:p>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23     24      25       26      27</w:t>
            </w:r>
          </w:p>
          <w:p w:rsidR="00000000" w:rsidDel="00000000" w:rsidP="00000000" w:rsidRDefault="00000000" w:rsidRPr="00000000" w14:paraId="000000C0">
            <w:pPr>
              <w:widowControl w:val="0"/>
              <w:spacing w:line="240" w:lineRule="auto"/>
              <w:rPr>
                <w:b w:val="1"/>
              </w:rPr>
            </w:pPr>
            <w:r w:rsidDel="00000000" w:rsidR="00000000" w:rsidRPr="00000000">
              <w:rPr>
                <w:b w:val="1"/>
                <w:shd w:fill="cccccc" w:val="clear"/>
                <w:rtl w:val="0"/>
              </w:rPr>
              <w:t xml:space="preserve">30  </w:t>
            </w:r>
            <w:r w:rsidDel="00000000" w:rsidR="00000000" w:rsidRPr="00000000">
              <w:rPr>
                <w:b w:val="1"/>
                <w:rtl w:val="0"/>
              </w:rPr>
              <w:t xml:space="preserve">   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b w:val="1"/>
              </w:rPr>
            </w:pPr>
            <w:r w:rsidDel="00000000" w:rsidR="00000000" w:rsidRPr="00000000">
              <w:rPr>
                <w:b w:val="1"/>
                <w:rtl w:val="0"/>
              </w:rPr>
              <w:t xml:space="preserve">January</w:t>
            </w:r>
          </w:p>
          <w:p w:rsidR="00000000" w:rsidDel="00000000" w:rsidP="00000000" w:rsidRDefault="00000000" w:rsidRPr="00000000" w14:paraId="000000C2">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3        4        5         6        7         10     11      12       13      14       </w:t>
            </w:r>
            <w:r w:rsidDel="00000000" w:rsidR="00000000" w:rsidRPr="00000000">
              <w:rPr>
                <w:b w:val="1"/>
                <w:shd w:fill="b7b7b7" w:val="clear"/>
                <w:rtl w:val="0"/>
              </w:rPr>
              <w:t xml:space="preserve">17 </w:t>
            </w:r>
            <w:r w:rsidDel="00000000" w:rsidR="00000000" w:rsidRPr="00000000">
              <w:rPr>
                <w:b w:val="1"/>
                <w:rtl w:val="0"/>
              </w:rPr>
              <w:t xml:space="preserve">    18      19       20      21       24     25      26       27      28     31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Days Off</w:t>
            </w:r>
          </w:p>
          <w:p w:rsidR="00000000" w:rsidDel="00000000" w:rsidP="00000000" w:rsidRDefault="00000000" w:rsidRPr="00000000" w14:paraId="000000C5">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 Martin Luther King Jr. Day</w:t>
            </w:r>
          </w:p>
          <w:p w:rsidR="00000000" w:rsidDel="00000000" w:rsidP="00000000" w:rsidRDefault="00000000" w:rsidRPr="00000000" w14:paraId="000000C6">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C7">
            <w:pPr>
              <w:spacing w:after="0" w:before="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C8">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Days Off</w:t>
            </w:r>
          </w:p>
          <w:p w:rsidR="00000000" w:rsidDel="00000000" w:rsidP="00000000" w:rsidRDefault="00000000" w:rsidRPr="00000000" w14:paraId="000000C9">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6/20 Juneteenth Observed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rPr>
            </w:pPr>
            <w:r w:rsidDel="00000000" w:rsidR="00000000" w:rsidRPr="00000000">
              <w:rPr>
                <w:b w:val="1"/>
                <w:rtl w:val="0"/>
              </w:rPr>
              <w:t xml:space="preserve">June</w:t>
            </w:r>
          </w:p>
          <w:p w:rsidR="00000000" w:rsidDel="00000000" w:rsidP="00000000" w:rsidRDefault="00000000" w:rsidRPr="00000000" w14:paraId="000000CB">
            <w:pPr>
              <w:widowControl w:val="0"/>
              <w:spacing w:line="240" w:lineRule="auto"/>
              <w:rPr>
                <w:b w:val="1"/>
              </w:rPr>
            </w:pPr>
            <w:r w:rsidDel="00000000" w:rsidR="00000000" w:rsidRPr="00000000">
              <w:rPr>
                <w:b w:val="1"/>
                <w:rtl w:val="0"/>
              </w:rPr>
              <w:t xml:space="preserve">M       T       W       TH       F</w:t>
            </w:r>
          </w:p>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                    1         2        3</w:t>
            </w:r>
          </w:p>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6        7        8         9       10</w:t>
            </w:r>
          </w:p>
          <w:p w:rsidR="00000000" w:rsidDel="00000000" w:rsidP="00000000" w:rsidRDefault="00000000" w:rsidRPr="00000000" w14:paraId="000000CE">
            <w:pPr>
              <w:widowControl w:val="0"/>
              <w:spacing w:line="240" w:lineRule="auto"/>
              <w:rPr>
                <w:b w:val="1"/>
              </w:rPr>
            </w:pPr>
            <w:r w:rsidDel="00000000" w:rsidR="00000000" w:rsidRPr="00000000">
              <w:rPr>
                <w:b w:val="1"/>
                <w:rtl w:val="0"/>
              </w:rPr>
              <w:t xml:space="preserve">13     14      15       16      17</w:t>
            </w:r>
          </w:p>
          <w:p w:rsidR="00000000" w:rsidDel="00000000" w:rsidP="00000000" w:rsidRDefault="00000000" w:rsidRPr="00000000" w14:paraId="000000CF">
            <w:pPr>
              <w:widowControl w:val="0"/>
              <w:spacing w:line="240" w:lineRule="auto"/>
              <w:rPr>
                <w:b w:val="1"/>
              </w:rPr>
            </w:pPr>
            <w:r w:rsidDel="00000000" w:rsidR="00000000" w:rsidRPr="00000000">
              <w:rPr>
                <w:b w:val="1"/>
                <w:shd w:fill="cccccc" w:val="clear"/>
                <w:rtl w:val="0"/>
              </w:rPr>
              <w:t xml:space="preserve">20  </w:t>
            </w:r>
            <w:r w:rsidDel="00000000" w:rsidR="00000000" w:rsidRPr="00000000">
              <w:rPr>
                <w:b w:val="1"/>
                <w:rtl w:val="0"/>
              </w:rPr>
              <w:t xml:space="preserve">   21      22       23      24</w:t>
            </w:r>
          </w:p>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27     28      29       30</w:t>
            </w:r>
          </w:p>
        </w:tc>
      </w:tr>
    </w:tbl>
    <w:p w:rsidR="00000000" w:rsidDel="00000000" w:rsidP="00000000" w:rsidRDefault="00000000" w:rsidRPr="00000000" w14:paraId="000000D1">
      <w:pPr>
        <w:spacing w:after="240" w:before="240" w:lineRule="auto"/>
        <w:rPr>
          <w:b w:val="1"/>
        </w:rPr>
      </w:pPr>
      <w:r w:rsidDel="00000000" w:rsidR="00000000" w:rsidRPr="00000000">
        <w:rPr>
          <w:b w:val="1"/>
          <w:rtl w:val="0"/>
        </w:rPr>
        <w:tab/>
        <w:tab/>
        <w:tab/>
        <w:tab/>
        <w:tab/>
        <w:tab/>
      </w:r>
    </w:p>
    <w:p w:rsidR="00000000" w:rsidDel="00000000" w:rsidP="00000000" w:rsidRDefault="00000000" w:rsidRPr="00000000" w14:paraId="000000D2">
      <w:pPr>
        <w:jc w:val="center"/>
        <w:rPr>
          <w:b w:val="1"/>
        </w:rPr>
      </w:pPr>
      <w:r w:rsidDel="00000000" w:rsidR="00000000" w:rsidRPr="00000000">
        <w:rPr>
          <w:b w:val="1"/>
          <w:rtl w:val="0"/>
        </w:rPr>
        <w:t xml:space="preserve">Beyond School Health and Safety Policy</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Lease Agreement: </w:t>
      </w:r>
    </w:p>
    <w:p w:rsidR="00000000" w:rsidDel="00000000" w:rsidP="00000000" w:rsidRDefault="00000000" w:rsidRPr="00000000" w14:paraId="000000D5">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and parents are to analyze and follow the lease agreement between Beyond School and the landlord of the premises and shall sign an agreement adhering to the school and landlord’s health and safety policies.</w:t>
      </w:r>
    </w:p>
    <w:p w:rsidR="00000000" w:rsidDel="00000000" w:rsidP="00000000" w:rsidRDefault="00000000" w:rsidRPr="00000000" w14:paraId="000000D6">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and students are responsible for their actions and can be held accountable for any wrong doing listed in this plan or in the lease agreement with the landlord of the building. </w:t>
      </w:r>
    </w:p>
    <w:p w:rsidR="00000000" w:rsidDel="00000000" w:rsidP="00000000" w:rsidRDefault="00000000" w:rsidRPr="00000000" w14:paraId="000000D7">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shall be supervised while using all Beyond School or landlord equipment including all kitchen appliances, musical instructments, and internet devices. </w:t>
      </w:r>
    </w:p>
    <w:p w:rsidR="00000000" w:rsidDel="00000000" w:rsidP="00000000" w:rsidRDefault="00000000" w:rsidRPr="00000000" w14:paraId="000000D8">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not permitted anywhere on the premises except areas designated to Beyond School without permission from the landlord and Beyond School staff.</w:t>
      </w:r>
    </w:p>
    <w:p w:rsidR="00000000" w:rsidDel="00000000" w:rsidP="00000000" w:rsidRDefault="00000000" w:rsidRPr="00000000" w14:paraId="000000D9">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visitors (including parents) must sign in with a staff member and provide identification. All staff members will have received a background check </w:t>
      </w:r>
    </w:p>
    <w:p w:rsidR="00000000" w:rsidDel="00000000" w:rsidP="00000000" w:rsidRDefault="00000000" w:rsidRPr="00000000" w14:paraId="000000DA">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health risk/pandemic, Beyond School will follow guidance from the landlord of the building and may need to close in person instruction at times or wear masks in the building when directed to.</w:t>
      </w:r>
    </w:p>
    <w:p w:rsidR="00000000" w:rsidDel="00000000" w:rsidP="00000000" w:rsidRDefault="00000000" w:rsidRPr="00000000" w14:paraId="000000DB">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will be issued a Beyond School ID card that must remain on them while in the building. </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Lost or Stolen Property</w:t>
      </w:r>
    </w:p>
    <w:p w:rsidR="00000000" w:rsidDel="00000000" w:rsidP="00000000" w:rsidRDefault="00000000" w:rsidRPr="00000000" w14:paraId="000000D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each student to secure his or her valuables at all times while in the school building. The school will not be liable for lost or stolen valuables. There will not be any announcements made to look for these items.</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Use:</w:t>
      </w:r>
    </w:p>
    <w:p w:rsidR="00000000" w:rsidDel="00000000" w:rsidP="00000000" w:rsidRDefault="00000000" w:rsidRPr="00000000" w14:paraId="000000E1">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will be educated, supervised, and monitored with regard to safe and appropriate online activities. Student Internet use will be monitored and restricted from inappropriate materials. </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Program</w:t>
      </w:r>
    </w:p>
    <w:p w:rsidR="00000000" w:rsidDel="00000000" w:rsidP="00000000" w:rsidRDefault="00000000" w:rsidRPr="00000000" w14:paraId="000000E4">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their own breakfast and lunch</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w:t>
      </w:r>
    </w:p>
    <w:p w:rsidR="00000000" w:rsidDel="00000000" w:rsidP="00000000" w:rsidRDefault="00000000" w:rsidRPr="00000000" w14:paraId="000000E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does not provide transportation, but may do so on field trips. Staff members will share their GPS location with parents during field trips. </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Confidentiality</w:t>
      </w:r>
    </w:p>
    <w:p w:rsidR="00000000" w:rsidDel="00000000" w:rsidP="00000000" w:rsidRDefault="00000000" w:rsidRPr="00000000" w14:paraId="000000E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student files are to be locked and stored, and any e-files are to be password protected.</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Schedule </w:t>
      </w:r>
    </w:p>
    <w:p w:rsidR="00000000" w:rsidDel="00000000" w:rsidP="00000000" w:rsidRDefault="00000000" w:rsidRPr="00000000" w14:paraId="000000E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posted on school website </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Harassment Intimidation and Bullying</w:t>
      </w:r>
    </w:p>
    <w:p w:rsidR="00000000" w:rsidDel="00000000" w:rsidP="00000000" w:rsidRDefault="00000000" w:rsidRPr="00000000" w14:paraId="000000E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Consequences and remedial measures for a student who commits an act of harassment, intimidation or bullying shall be varied and graded according to the nature of the behavior, the developmental age of the student, the student’s history of problem behaviors and performance, and for students with disabilities, a determination if the behavior is a manifestation of the disability. Consequences shall be consistent with the code of student conduct and N.J.A.C.6A:16-7. Consequences and remedial measures shall be designed to: Correct the problem behavior; Prevent another occurrence of the problem; Protect and provide support for the victim of the act; and Take corrective action for documented systemic problems related to harassment, intimidation or bullying.</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Security</w:t>
      </w:r>
    </w:p>
    <w:p w:rsidR="00000000" w:rsidDel="00000000" w:rsidP="00000000" w:rsidRDefault="00000000" w:rsidRPr="00000000" w14:paraId="000000F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school closing, parents and students will be notified by the school’s parent communication system, a parent telephone broadcast system, and via the school’s mobile app and website.</w:t>
      </w:r>
    </w:p>
    <w:p w:rsidR="00000000" w:rsidDel="00000000" w:rsidP="00000000" w:rsidRDefault="00000000" w:rsidRPr="00000000" w14:paraId="000000F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parents and visitors are to adhere to instructions of Beyond school staff when it comes to safety procedures including: Active Shooter Situation, Bomb Threat/Incident, Evacuation, Lockdown, Public Information/Media Communications, Fire Alarm/Fire Emergency, Shelter-In-Place, Gas Leak/Hazardous Materials, Reverse Evacuation, Student/Parent Reunification, Staff Misconduct, Student or Staff Member Suicide or Death, Missing Student or Staff Member, Field Trip Incident/Transportation Incident (i.e. bullying, fighting, etc.,) School Transportation Accident (i.e. accident, breakdown, etc.,) Suspicious Mail, Natural Disaster/Extreme Weather Conditions (hurricane, tornado, flooding, earthquake)</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Health &amp; Substance Abuse Services</w:t>
      </w:r>
    </w:p>
    <w:p w:rsidR="00000000" w:rsidDel="00000000" w:rsidP="00000000" w:rsidRDefault="00000000" w:rsidRPr="00000000" w14:paraId="000000F6">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Jersey City Medical Center: Outpatient - Children/Adolescents (201) 915-2272 </w:t>
      </w:r>
    </w:p>
    <w:p w:rsidR="00000000" w:rsidDel="00000000" w:rsidP="00000000" w:rsidRDefault="00000000" w:rsidRPr="00000000" w14:paraId="000000F7">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Catholic Community Services: Mt. Carmel Guild Family Counseling (201) 332-4365</w:t>
      </w:r>
    </w:p>
    <w:p w:rsidR="00000000" w:rsidDel="00000000" w:rsidP="00000000" w:rsidRDefault="00000000" w:rsidRPr="00000000" w14:paraId="000000F8">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 Hospital: Outpatient Mental Health Counseling (201) 795- 8375 </w:t>
      </w:r>
    </w:p>
    <w:p w:rsidR="00000000" w:rsidDel="00000000" w:rsidP="00000000" w:rsidRDefault="00000000" w:rsidRPr="00000000" w14:paraId="000000F9">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Crisis Intervention Unit: (201) 915-1202 </w:t>
      </w:r>
    </w:p>
    <w:p w:rsidR="00000000" w:rsidDel="00000000" w:rsidP="00000000" w:rsidRDefault="00000000" w:rsidRPr="00000000" w14:paraId="000000FA">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Hoboken University Medical Center Outpatient Mental Health (201) 792-8200 </w:t>
      </w:r>
    </w:p>
    <w:p w:rsidR="00000000" w:rsidDel="00000000" w:rsidP="00000000" w:rsidRDefault="00000000" w:rsidRPr="00000000" w14:paraId="000000FB">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Hoboken Mental Health Center “Giant Step” Day Program (201) 792-8290 </w:t>
      </w:r>
    </w:p>
    <w:p w:rsidR="00000000" w:rsidDel="00000000" w:rsidP="00000000" w:rsidRDefault="00000000" w:rsidRPr="00000000" w14:paraId="000000FC">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 Health Center Mental Health Services (201) 451-6300</w:t>
      </w:r>
    </w:p>
    <w:p w:rsidR="00000000" w:rsidDel="00000000" w:rsidP="00000000" w:rsidRDefault="00000000" w:rsidRPr="00000000" w14:paraId="000000FD">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center"/>
      <w:rPr/>
    </w:pPr>
    <w:r w:rsidDel="00000000" w:rsidR="00000000" w:rsidRPr="00000000">
      <w:rPr/>
      <w:drawing>
        <wp:inline distB="114300" distT="114300" distL="114300" distR="114300">
          <wp:extent cx="2605088" cy="7236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5088" cy="7236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